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6" w:rsidRPr="00296206" w:rsidRDefault="00296206" w:rsidP="00296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bookmarkStart w:id="0" w:name="_GoBack"/>
      <w:r w:rsidRPr="002962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 xml:space="preserve">Правила записи на первичный прием / консультацию / обследование в </w:t>
      </w:r>
      <w:r w:rsidRPr="002962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br/>
        <w:t>БУЗОО Городская поликлиника № 4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Первичный прием граждан осуществляется по территориальному принципу прикрепления населения.</w:t>
      </w:r>
    </w:p>
    <w:p w:rsidR="00296206" w:rsidRPr="00296206" w:rsidRDefault="00296206" w:rsidP="0029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Подача заявки гражданином на прием может быть выполнена одним из следующих способов: </w:t>
      </w:r>
    </w:p>
    <w:p w:rsidR="00296206" w:rsidRPr="00296206" w:rsidRDefault="00296206" w:rsidP="00296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личным обращением в регистратуру медицинской организации.</w:t>
      </w:r>
    </w:p>
    <w:p w:rsidR="00296206" w:rsidRPr="00296206" w:rsidRDefault="00296206" w:rsidP="00296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с использованием телефонного обращения в медицинскую организацию;</w:t>
      </w:r>
    </w:p>
    <w:p w:rsidR="00296206" w:rsidRPr="00296206" w:rsidRDefault="00296206" w:rsidP="00296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206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использованием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инфомата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96206" w:rsidRPr="00296206" w:rsidRDefault="00296206" w:rsidP="00296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использованием интернет-услуги «Электронная регистратура» адрес 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http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omskzdrav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/; «Электронная регистратура» данного сайта.</w:t>
      </w:r>
    </w:p>
    <w:p w:rsidR="00296206" w:rsidRPr="00296206" w:rsidRDefault="00296206" w:rsidP="00296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с использованием Единого портала государственных услуг;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Гражданин </w:t>
      </w:r>
      <w:proofErr w:type="gram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при личном обращении в регистратуру поликлиники для подачи заявки на прием к врачу</w:t>
      </w:r>
      <w:proofErr w:type="gram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Гражданину необходимо предъявить регистратору документ, удостоверяющий личность, полис ОМС.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Гражданин должен предоставить оригиналы документов либо их надлежащим способом заверенные копии. 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На основании сведений, полученных от гражданина, регистратор вносит реестровую запись.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Регистратор МО производит запись с учетом пожеланий гражданина в соответствии с расписанием приема врача. </w:t>
      </w:r>
    </w:p>
    <w:p w:rsidR="00296206" w:rsidRPr="00296206" w:rsidRDefault="00296206" w:rsidP="0029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телефонном обращении необходимо предоставить следующую обязательную информацию о себе: </w:t>
      </w:r>
    </w:p>
    <w:p w:rsidR="00296206" w:rsidRPr="00296206" w:rsidRDefault="00296206" w:rsidP="00296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206">
        <w:rPr>
          <w:rFonts w:ascii="Times New Roman" w:eastAsia="Times New Roman" w:hAnsi="Times New Roman" w:cs="Times New Roman"/>
          <w:sz w:val="20"/>
          <w:szCs w:val="20"/>
        </w:rPr>
        <w:t>ФИО;</w:t>
      </w:r>
    </w:p>
    <w:p w:rsidR="00296206" w:rsidRPr="00296206" w:rsidRDefault="00296206" w:rsidP="00296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296206" w:rsidRPr="00296206" w:rsidRDefault="00296206" w:rsidP="00296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96206"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proofErr w:type="gramEnd"/>
      <w:r w:rsidRPr="002962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контактного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</w:rPr>
        <w:t>телефона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Гражданин сообщает работнику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медорганизации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Подача заявки гражданином на прием к врачу в электронном виде возможна к специалисту одного профиля не чаще чем 1 раз в день.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Гражданин может подать заявку на прием к врачу с помощью интерне</w:t>
      </w:r>
      <w:proofErr w:type="gram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т-</w:t>
      </w:r>
      <w:proofErr w:type="gram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«Электронной регистратуры»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инфомата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Единого портала государственных услуг.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инфомата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осуществляется либо через единый портал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госуслуг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инфомат</w:t>
      </w:r>
      <w:proofErr w:type="spell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можно сделать реестровую запись по единому номеру полиса ОМС. Гражданин, после подтверждения его личности, должен 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выбрать специализацию врача, поликлинику, дату и время приема врача в соответствии с представленным расписанием.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Медицинская карта</w:t>
      </w:r>
      <w:r w:rsidRPr="00296206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 собственностью поликлиники и должна храниться в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поликлинике</w:t>
      </w:r>
      <w:proofErr w:type="gramStart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по разрешению руководителя на основании письменного заявления после регистрации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в специальном журнале в регистратуре. Карта должна быть выдана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в заклеенном и опечатанном виде под подпись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лично в руки </w:t>
      </w:r>
      <w:r w:rsidRPr="002962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6206">
        <w:rPr>
          <w:rFonts w:ascii="Times New Roman" w:eastAsia="Times New Roman" w:hAnsi="Times New Roman" w:cs="Times New Roman"/>
          <w:sz w:val="20"/>
          <w:szCs w:val="20"/>
          <w:lang w:val="ru-RU"/>
        </w:rPr>
        <w:t>пациента.</w:t>
      </w:r>
    </w:p>
    <w:p w:rsidR="00296206" w:rsidRPr="00296206" w:rsidRDefault="00296206" w:rsidP="0029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620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Выдача амбулаторной карты родственникам запрещается.</w:t>
      </w:r>
    </w:p>
    <w:bookmarkEnd w:id="0"/>
    <w:p w:rsidR="00AB5A11" w:rsidRPr="00296206" w:rsidRDefault="00AB5A11">
      <w:pPr>
        <w:rPr>
          <w:sz w:val="20"/>
          <w:szCs w:val="20"/>
          <w:lang w:val="ru-RU"/>
        </w:rPr>
      </w:pPr>
    </w:p>
    <w:sectPr w:rsidR="00AB5A11" w:rsidRPr="00296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E00"/>
    <w:multiLevelType w:val="multilevel"/>
    <w:tmpl w:val="584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1799"/>
    <w:multiLevelType w:val="multilevel"/>
    <w:tmpl w:val="FC1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B"/>
    <w:rsid w:val="00296206"/>
    <w:rsid w:val="002E09F6"/>
    <w:rsid w:val="00AB5A11"/>
    <w:rsid w:val="00C8488B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2015-08-25T06:09:00Z</dcterms:created>
  <dcterms:modified xsi:type="dcterms:W3CDTF">2015-08-25T06:17:00Z</dcterms:modified>
</cp:coreProperties>
</file>